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595" w14:textId="77777777" w:rsidR="000501B6" w:rsidRDefault="000501B6" w:rsidP="00FC603F">
      <w:pPr>
        <w:pStyle w:val="Standard"/>
        <w:rPr>
          <w:rFonts w:ascii="Calibri" w:hAnsi="Calibri" w:cs="Calibri"/>
          <w:b/>
          <w:bCs/>
          <w:u w:val="single"/>
        </w:rPr>
      </w:pPr>
    </w:p>
    <w:p w14:paraId="0EBC9BEE" w14:textId="77777777" w:rsidR="000501B6" w:rsidRDefault="000501B6" w:rsidP="00FC603F">
      <w:pPr>
        <w:pStyle w:val="Standard"/>
        <w:rPr>
          <w:rFonts w:ascii="Calibri" w:hAnsi="Calibri" w:cs="Calibri"/>
          <w:b/>
          <w:bCs/>
          <w:u w:val="single"/>
        </w:rPr>
      </w:pPr>
    </w:p>
    <w:p w14:paraId="1F20C458" w14:textId="77777777" w:rsidR="000501B6" w:rsidRDefault="000501B6" w:rsidP="00FC603F">
      <w:pPr>
        <w:pStyle w:val="Standard"/>
        <w:rPr>
          <w:rFonts w:ascii="Calibri" w:hAnsi="Calibri" w:cs="Calibri"/>
          <w:b/>
          <w:bCs/>
          <w:u w:val="single"/>
        </w:rPr>
      </w:pPr>
    </w:p>
    <w:p w14:paraId="6D41C594" w14:textId="18DBA5A2" w:rsidR="009A0E0B" w:rsidRDefault="009A0E0B" w:rsidP="009E1094">
      <w:pPr>
        <w:pStyle w:val="western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bookmarkStart w:id="0" w:name="_Hlk190296900"/>
      <w:bookmarkEnd w:id="0"/>
      <w:r w:rsidRPr="00FA4397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AGRICULTURA, IND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Pr="00FA4397">
        <w:rPr>
          <w:rFonts w:asciiTheme="minorHAnsi" w:hAnsiTheme="minorHAnsi" w:cstheme="minorHAnsi"/>
          <w:b/>
          <w:bCs/>
          <w:sz w:val="22"/>
          <w:szCs w:val="22"/>
          <w:u w:val="single"/>
        </w:rPr>
        <w:t>STRIA, COM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É</w:t>
      </w:r>
      <w:r w:rsidRPr="00FA4397">
        <w:rPr>
          <w:rFonts w:asciiTheme="minorHAnsi" w:hAnsiTheme="minorHAnsi" w:cstheme="minorHAnsi"/>
          <w:b/>
          <w:bCs/>
          <w:sz w:val="22"/>
          <w:szCs w:val="22"/>
          <w:u w:val="single"/>
        </w:rPr>
        <w:t>RCIO E TRURISMO</w:t>
      </w:r>
    </w:p>
    <w:p w14:paraId="37673A25" w14:textId="0157384C" w:rsidR="009E1094" w:rsidRDefault="009E1094" w:rsidP="009E1094">
      <w:pPr>
        <w:pStyle w:val="western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PAUTA DA REUNIÃO - </w:t>
      </w:r>
      <w:r w:rsidR="006B1F30">
        <w:rPr>
          <w:rFonts w:ascii="Arial" w:hAnsi="Arial" w:cs="Arial"/>
          <w:sz w:val="20"/>
          <w:szCs w:val="20"/>
        </w:rPr>
        <w:t>2</w:t>
      </w:r>
      <w:r w:rsidR="0070053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C236A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2025.</w:t>
      </w:r>
    </w:p>
    <w:p w14:paraId="0E2E672D" w14:textId="77777777" w:rsidR="009E1094" w:rsidRDefault="009E1094" w:rsidP="009E109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B880D1" w14:textId="7ABDC5AB" w:rsidR="001C236A" w:rsidRPr="001C236A" w:rsidRDefault="001C236A" w:rsidP="001C236A">
      <w:pPr>
        <w:spacing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bookmarkStart w:id="1" w:name="_Hlk194305109"/>
      <w:bookmarkStart w:id="2" w:name="_Hlk194504740"/>
    </w:p>
    <w:p w14:paraId="3CA4D37E" w14:textId="77777777" w:rsidR="006B1F30" w:rsidRPr="007E22D2" w:rsidRDefault="006B1F30" w:rsidP="006B1F30">
      <w:pPr>
        <w:spacing w:after="0" w:line="240" w:lineRule="auto"/>
        <w:jc w:val="both"/>
        <w:rPr>
          <w:rFonts w:eastAsia="Calibri" w:cstheme="minorHAnsi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bookmarkStart w:id="3" w:name="_Hlk194668748"/>
      <w:r w:rsidRPr="007E22D2">
        <w:rPr>
          <w:rFonts w:eastAsia="Times New Roman" w:cstheme="minorHAnsi"/>
          <w:b/>
          <w:kern w:val="0"/>
          <w:sz w:val="24"/>
          <w:szCs w:val="24"/>
          <w:u w:val="single"/>
          <w:lang w:eastAsia="pt-BR"/>
          <w14:ligatures w14:val="none"/>
        </w:rPr>
        <w:t>PROJETO DE LEI Nº51/2025</w:t>
      </w:r>
    </w:p>
    <w:p w14:paraId="1A52696F" w14:textId="77777777" w:rsidR="006B1F30" w:rsidRPr="007E22D2" w:rsidRDefault="006B1F30" w:rsidP="006B1F30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E22D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AUTORIA</w:t>
      </w:r>
      <w:r w:rsidRPr="007E22D2">
        <w:rPr>
          <w:rFonts w:eastAsia="Calibri"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Pr="007E22D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– </w:t>
      </w:r>
      <w:r w:rsidRPr="007E22D2">
        <w:rPr>
          <w:rFonts w:eastAsia="Calibri" w:cstheme="minorHAnsi"/>
          <w:kern w:val="0"/>
          <w:sz w:val="24"/>
          <w:szCs w:val="24"/>
          <w14:ligatures w14:val="none"/>
        </w:rPr>
        <w:t xml:space="preserve">Guilherme </w:t>
      </w:r>
      <w:proofErr w:type="spellStart"/>
      <w:r>
        <w:rPr>
          <w:rFonts w:eastAsia="Calibri" w:cstheme="minorHAnsi"/>
          <w:kern w:val="0"/>
          <w:sz w:val="24"/>
          <w:szCs w:val="24"/>
          <w14:ligatures w14:val="none"/>
        </w:rPr>
        <w:t>L</w:t>
      </w:r>
      <w:r w:rsidRPr="007E22D2">
        <w:rPr>
          <w:rFonts w:eastAsia="Calibri" w:cstheme="minorHAnsi"/>
          <w:kern w:val="0"/>
          <w:sz w:val="24"/>
          <w:szCs w:val="24"/>
          <w14:ligatures w14:val="none"/>
        </w:rPr>
        <w:t>ivoti</w:t>
      </w:r>
      <w:proofErr w:type="spellEnd"/>
    </w:p>
    <w:p w14:paraId="66A386F0" w14:textId="77777777" w:rsidR="006B1F30" w:rsidRPr="0060199F" w:rsidRDefault="006B1F30" w:rsidP="006B1F30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E22D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ASSUNTO</w:t>
      </w:r>
      <w:r w:rsidRPr="007E22D2">
        <w:rPr>
          <w:rFonts w:eastAsia="Calibri" w:cstheme="minorHAnsi"/>
          <w:b/>
          <w:bCs/>
          <w:i/>
          <w:iCs/>
          <w:kern w:val="0"/>
          <w:sz w:val="24"/>
          <w:szCs w:val="24"/>
          <w:u w:val="single"/>
          <w14:ligatures w14:val="none"/>
        </w:rPr>
        <w:t>:</w:t>
      </w:r>
      <w:r w:rsidRPr="007E22D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7E22D2">
        <w:rPr>
          <w:rFonts w:cstheme="minorHAnsi"/>
          <w:sz w:val="24"/>
          <w:szCs w:val="24"/>
          <w:shd w:val="clear" w:color="auto" w:fill="FFFFFF"/>
        </w:rPr>
        <w:t>Dispõe sobre a proibição de despesas públicas que promovam ou incentivem invasões de propriedades e grupos terroristas no Município de Apucarana.</w:t>
      </w:r>
      <w:bookmarkEnd w:id="3"/>
    </w:p>
    <w:p w14:paraId="2A7C8732" w14:textId="77777777" w:rsidR="006B1F30" w:rsidRDefault="006B1F30" w:rsidP="006B1F30">
      <w:pPr>
        <w:tabs>
          <w:tab w:val="left" w:pos="709"/>
        </w:tabs>
        <w:spacing w:after="0" w:line="240" w:lineRule="auto"/>
        <w:jc w:val="both"/>
        <w:rPr>
          <w:rFonts w:ascii="Aptos Narrow" w:eastAsia="Arial" w:hAnsi="Aptos Narrow" w:cstheme="minorHAnsi"/>
          <w:kern w:val="0"/>
          <w:sz w:val="24"/>
          <w:szCs w:val="24"/>
          <w:lang w:eastAsia="pt-BR"/>
          <w14:ligatures w14:val="none"/>
        </w:rPr>
      </w:pPr>
    </w:p>
    <w:p w14:paraId="3CB1A858" w14:textId="77777777" w:rsidR="00700534" w:rsidRDefault="00700534" w:rsidP="006B1F30">
      <w:pPr>
        <w:tabs>
          <w:tab w:val="left" w:pos="709"/>
        </w:tabs>
        <w:spacing w:after="0" w:line="240" w:lineRule="auto"/>
        <w:jc w:val="both"/>
        <w:rPr>
          <w:rFonts w:ascii="Aptos Narrow" w:eastAsia="Arial" w:hAnsi="Aptos Narrow" w:cstheme="minorHAnsi"/>
          <w:kern w:val="0"/>
          <w:sz w:val="24"/>
          <w:szCs w:val="24"/>
          <w:lang w:eastAsia="pt-BR"/>
          <w14:ligatures w14:val="none"/>
        </w:rPr>
      </w:pPr>
    </w:p>
    <w:p w14:paraId="78203384" w14:textId="77777777" w:rsidR="00700534" w:rsidRDefault="00700534" w:rsidP="006B1F30">
      <w:pPr>
        <w:tabs>
          <w:tab w:val="left" w:pos="709"/>
        </w:tabs>
        <w:spacing w:after="0" w:line="240" w:lineRule="auto"/>
        <w:jc w:val="both"/>
        <w:rPr>
          <w:rFonts w:ascii="Aptos Narrow" w:eastAsia="Arial" w:hAnsi="Aptos Narrow" w:cstheme="minorHAnsi"/>
          <w:kern w:val="0"/>
          <w:sz w:val="24"/>
          <w:szCs w:val="24"/>
          <w:lang w:eastAsia="pt-BR"/>
          <w14:ligatures w14:val="none"/>
        </w:rPr>
      </w:pPr>
    </w:p>
    <w:p w14:paraId="06654EA3" w14:textId="77777777" w:rsidR="00700534" w:rsidRPr="00700534" w:rsidRDefault="00700534" w:rsidP="00700534">
      <w:pPr>
        <w:spacing w:after="0" w:line="240" w:lineRule="auto"/>
        <w:jc w:val="both"/>
        <w:rPr>
          <w:rFonts w:eastAsia="Calibri" w:cstheme="minorHAnsi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700534">
        <w:rPr>
          <w:rFonts w:eastAsia="Times New Roman" w:cstheme="minorHAnsi"/>
          <w:b/>
          <w:kern w:val="0"/>
          <w:sz w:val="24"/>
          <w:szCs w:val="24"/>
          <w:u w:val="single"/>
          <w:lang w:eastAsia="pt-BR"/>
          <w14:ligatures w14:val="none"/>
        </w:rPr>
        <w:t>PROJETO DE RESOLUÇÃO Nº22/2025</w:t>
      </w:r>
    </w:p>
    <w:p w14:paraId="7786641B" w14:textId="77777777" w:rsidR="00700534" w:rsidRPr="00700534" w:rsidRDefault="00700534" w:rsidP="00700534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00534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AUTORIA</w:t>
      </w:r>
      <w:r w:rsidRPr="00700534">
        <w:rPr>
          <w:rFonts w:eastAsia="Calibri"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Pr="0070053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– </w:t>
      </w:r>
      <w:proofErr w:type="spellStart"/>
      <w:r w:rsidRPr="00700534">
        <w:rPr>
          <w:rFonts w:eastAsia="Calibri" w:cstheme="minorHAnsi"/>
          <w:kern w:val="0"/>
          <w:sz w:val="24"/>
          <w:szCs w:val="24"/>
          <w14:ligatures w14:val="none"/>
        </w:rPr>
        <w:t>Danylo</w:t>
      </w:r>
      <w:proofErr w:type="spellEnd"/>
      <w:r w:rsidRPr="00700534">
        <w:rPr>
          <w:rFonts w:eastAsia="Calibri" w:cstheme="minorHAnsi"/>
          <w:kern w:val="0"/>
          <w:sz w:val="24"/>
          <w:szCs w:val="24"/>
          <w14:ligatures w14:val="none"/>
        </w:rPr>
        <w:t xml:space="preserve"> Acioli</w:t>
      </w:r>
    </w:p>
    <w:p w14:paraId="79BB560B" w14:textId="77777777" w:rsidR="00700534" w:rsidRPr="00700534" w:rsidRDefault="00700534" w:rsidP="00700534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00534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ASSUNTO</w:t>
      </w:r>
      <w:r w:rsidRPr="00700534">
        <w:rPr>
          <w:rFonts w:eastAsia="Calibri" w:cstheme="minorHAnsi"/>
          <w:b/>
          <w:bCs/>
          <w:i/>
          <w:iCs/>
          <w:kern w:val="0"/>
          <w:sz w:val="24"/>
          <w:szCs w:val="24"/>
          <w:u w:val="single"/>
          <w14:ligatures w14:val="none"/>
        </w:rPr>
        <w:t>:</w:t>
      </w:r>
      <w:r w:rsidRPr="00700534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70053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Dispõe sobre diretrizes para contratações indiretas que envolvam subcontratação (quarteirização) no âmbito da Câmara Municipal de Apucarana e adota providências correlatas.</w:t>
      </w:r>
    </w:p>
    <w:p w14:paraId="603295E2" w14:textId="77777777" w:rsidR="001C236A" w:rsidRDefault="001C236A" w:rsidP="001C236A">
      <w:pPr>
        <w:tabs>
          <w:tab w:val="left" w:pos="709"/>
        </w:tabs>
        <w:spacing w:after="0" w:line="240" w:lineRule="auto"/>
        <w:jc w:val="both"/>
        <w:rPr>
          <w:rFonts w:eastAsia="Arial" w:cstheme="minorHAnsi"/>
          <w:kern w:val="0"/>
          <w:sz w:val="24"/>
          <w:szCs w:val="24"/>
          <w:lang w:eastAsia="pt-BR"/>
          <w14:ligatures w14:val="none"/>
        </w:rPr>
      </w:pPr>
    </w:p>
    <w:bookmarkEnd w:id="1"/>
    <w:bookmarkEnd w:id="2"/>
    <w:p w14:paraId="1B8BFF1B" w14:textId="77777777" w:rsidR="00FC603F" w:rsidRDefault="00FC603F"/>
    <w:sectPr w:rsidR="00FC6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AD3A" w14:textId="77777777" w:rsidR="00876780" w:rsidRDefault="00876780" w:rsidP="000501B6">
      <w:pPr>
        <w:spacing w:after="0" w:line="240" w:lineRule="auto"/>
      </w:pPr>
      <w:r>
        <w:separator/>
      </w:r>
    </w:p>
  </w:endnote>
  <w:endnote w:type="continuationSeparator" w:id="0">
    <w:p w14:paraId="1D7C85BD" w14:textId="77777777" w:rsidR="00876780" w:rsidRDefault="00876780" w:rsidP="0005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4CDB" w14:textId="77777777" w:rsidR="00152AFF" w:rsidRDefault="00152A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B70F" w14:textId="77777777" w:rsidR="00152AFF" w:rsidRDefault="00152AF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B0B6" w14:textId="77777777" w:rsidR="00152AFF" w:rsidRDefault="00152A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CDF5" w14:textId="77777777" w:rsidR="00876780" w:rsidRDefault="00876780" w:rsidP="000501B6">
      <w:pPr>
        <w:spacing w:after="0" w:line="240" w:lineRule="auto"/>
      </w:pPr>
      <w:r>
        <w:separator/>
      </w:r>
    </w:p>
  </w:footnote>
  <w:footnote w:type="continuationSeparator" w:id="0">
    <w:p w14:paraId="1F4CEEA0" w14:textId="77777777" w:rsidR="00876780" w:rsidRDefault="00876780" w:rsidP="0005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223E" w14:textId="77777777" w:rsidR="00152AFF" w:rsidRDefault="00152A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BC55" w14:textId="08E0C813" w:rsidR="00152AFF" w:rsidRDefault="00000000">
    <w:pPr>
      <w:pStyle w:val="Cabealho"/>
    </w:pPr>
    <w:r>
      <w:rPr>
        <w:noProof/>
      </w:rPr>
      <w:pict w14:anchorId="78AFB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81314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ofic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556C" w14:textId="77777777" w:rsidR="00152AFF" w:rsidRDefault="00152A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3F"/>
    <w:rsid w:val="000501B6"/>
    <w:rsid w:val="00092AB9"/>
    <w:rsid w:val="000C1AFF"/>
    <w:rsid w:val="000D6104"/>
    <w:rsid w:val="000E3556"/>
    <w:rsid w:val="00143AC1"/>
    <w:rsid w:val="00152AFF"/>
    <w:rsid w:val="001C236A"/>
    <w:rsid w:val="001D05C8"/>
    <w:rsid w:val="00217225"/>
    <w:rsid w:val="0024209E"/>
    <w:rsid w:val="002D6CBC"/>
    <w:rsid w:val="00381F66"/>
    <w:rsid w:val="004461FC"/>
    <w:rsid w:val="004D26EA"/>
    <w:rsid w:val="004E3DE8"/>
    <w:rsid w:val="005033A5"/>
    <w:rsid w:val="005C08BF"/>
    <w:rsid w:val="005F478C"/>
    <w:rsid w:val="006165C7"/>
    <w:rsid w:val="006334B8"/>
    <w:rsid w:val="00657311"/>
    <w:rsid w:val="00666138"/>
    <w:rsid w:val="00667A79"/>
    <w:rsid w:val="00685CC3"/>
    <w:rsid w:val="006B1F30"/>
    <w:rsid w:val="006D4EC9"/>
    <w:rsid w:val="006F2E2D"/>
    <w:rsid w:val="00700534"/>
    <w:rsid w:val="00707AC5"/>
    <w:rsid w:val="0081197D"/>
    <w:rsid w:val="00842005"/>
    <w:rsid w:val="0084433D"/>
    <w:rsid w:val="00852C4B"/>
    <w:rsid w:val="00876780"/>
    <w:rsid w:val="00897A82"/>
    <w:rsid w:val="008E529D"/>
    <w:rsid w:val="00974FCF"/>
    <w:rsid w:val="009A0E0B"/>
    <w:rsid w:val="009B6895"/>
    <w:rsid w:val="009E1094"/>
    <w:rsid w:val="00A11816"/>
    <w:rsid w:val="00A33371"/>
    <w:rsid w:val="00A46422"/>
    <w:rsid w:val="00A504E9"/>
    <w:rsid w:val="00AA42D9"/>
    <w:rsid w:val="00AB3F90"/>
    <w:rsid w:val="00B06DAD"/>
    <w:rsid w:val="00B61304"/>
    <w:rsid w:val="00B666B7"/>
    <w:rsid w:val="00BA3962"/>
    <w:rsid w:val="00BA4D75"/>
    <w:rsid w:val="00C03E22"/>
    <w:rsid w:val="00C538A6"/>
    <w:rsid w:val="00C7634F"/>
    <w:rsid w:val="00C9573F"/>
    <w:rsid w:val="00D11A22"/>
    <w:rsid w:val="00D2674A"/>
    <w:rsid w:val="00E27373"/>
    <w:rsid w:val="00E47EA1"/>
    <w:rsid w:val="00E523B7"/>
    <w:rsid w:val="00F027BC"/>
    <w:rsid w:val="00F37A17"/>
    <w:rsid w:val="00F50506"/>
    <w:rsid w:val="00F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9CC69"/>
  <w15:chartTrackingRefBased/>
  <w15:docId w15:val="{7BAF2517-7784-4A0D-8ACF-A69B91EF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3F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60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60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60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0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0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0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0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0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0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6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6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6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0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0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0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0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0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0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0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6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603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60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603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60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0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603F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FC603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FC60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50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1B6"/>
  </w:style>
  <w:style w:type="paragraph" w:styleId="Rodap">
    <w:name w:val="footer"/>
    <w:basedOn w:val="Normal"/>
    <w:link w:val="RodapChar"/>
    <w:uiPriority w:val="99"/>
    <w:unhideWhenUsed/>
    <w:rsid w:val="00050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Spaciari Kuchpil</dc:creator>
  <cp:keywords/>
  <dc:description/>
  <cp:lastModifiedBy>win10</cp:lastModifiedBy>
  <cp:revision>2</cp:revision>
  <cp:lastPrinted>2025-04-24T16:43:00Z</cp:lastPrinted>
  <dcterms:created xsi:type="dcterms:W3CDTF">2025-05-29T18:45:00Z</dcterms:created>
  <dcterms:modified xsi:type="dcterms:W3CDTF">2025-05-29T18:45:00Z</dcterms:modified>
</cp:coreProperties>
</file>