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FE46" w14:textId="7B378AD6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PROJETO DE LEI Nº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3EA5BC4A" w14:textId="77777777" w:rsidR="00C36856" w:rsidRDefault="00C36856" w:rsidP="00C3685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C0445A" w14:textId="77777777" w:rsidR="00C36856" w:rsidRPr="003B41AB" w:rsidRDefault="00C36856" w:rsidP="00C36856">
      <w:pPr>
        <w:spacing w:line="360" w:lineRule="auto"/>
        <w:ind w:left="3400"/>
        <w:jc w:val="both"/>
        <w:rPr>
          <w:rFonts w:ascii="Times New Roman" w:hAnsi="Times New Roman" w:cs="Times New Roman"/>
          <w:sz w:val="24"/>
          <w:szCs w:val="24"/>
        </w:rPr>
      </w:pPr>
      <w:r w:rsidRPr="0096459D">
        <w:rPr>
          <w:rFonts w:ascii="Times New Roman" w:eastAsia="Times New Roman" w:hAnsi="Times New Roman" w:cs="Times New Roman"/>
          <w:b/>
          <w:sz w:val="24"/>
          <w:szCs w:val="24"/>
        </w:rPr>
        <w:t xml:space="preserve">SÚMULA: </w:t>
      </w:r>
      <w:r w:rsidRPr="003B41AB">
        <w:rPr>
          <w:rFonts w:ascii="Times New Roman" w:hAnsi="Times New Roman" w:cs="Times New Roman"/>
          <w:sz w:val="24"/>
          <w:szCs w:val="24"/>
        </w:rPr>
        <w:t>Dispõe sobre as sanções administrativas aplicáveis aos estabelecimentos comerciais que armazenarem, expuserem à venda, venderem ou distribuírem bebidas adulteradas, deterioradas, alteradas, avariadas, falsificadas, corrompidas, ou fraudadas com metanol ou outras substâncias nocivas à saúde no Município de Apucarana/PR, e dá providências correlatas.</w:t>
      </w:r>
    </w:p>
    <w:p w14:paraId="505337C9" w14:textId="77777777" w:rsidR="00C36856" w:rsidRDefault="00C36856" w:rsidP="00C36856">
      <w:pPr>
        <w:spacing w:line="360" w:lineRule="auto"/>
        <w:ind w:left="34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8FE9F8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EMENDA SUPRESSIVA</w:t>
      </w:r>
    </w:p>
    <w:p w14:paraId="630FA1AA" w14:textId="77777777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B9D70A" w14:textId="3F64684F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8B9">
        <w:rPr>
          <w:rFonts w:ascii="Times New Roman" w:eastAsia="Times New Roman" w:hAnsi="Times New Roman" w:cs="Times New Roman"/>
          <w:sz w:val="24"/>
          <w:szCs w:val="24"/>
        </w:rPr>
        <w:t xml:space="preserve">Suprima-se o artigo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28B9">
        <w:rPr>
          <w:rFonts w:ascii="Times New Roman" w:eastAsia="Times New Roman" w:hAnsi="Times New Roman" w:cs="Times New Roman"/>
          <w:sz w:val="24"/>
          <w:szCs w:val="24"/>
        </w:rPr>
        <w:t xml:space="preserve">º do Projeto de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F28B9">
        <w:rPr>
          <w:rFonts w:ascii="Times New Roman" w:eastAsia="Times New Roman" w:hAnsi="Times New Roman" w:cs="Times New Roman"/>
          <w:sz w:val="24"/>
          <w:szCs w:val="24"/>
        </w:rPr>
        <w:t>ei nº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DF28B9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14:paraId="4783C807" w14:textId="77777777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9D8458" w14:textId="10A083F6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0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6016E">
        <w:rPr>
          <w:rFonts w:ascii="Times New Roman" w:eastAsia="Times New Roman" w:hAnsi="Times New Roman" w:cs="Times New Roman"/>
          <w:b/>
          <w:bCs/>
          <w:sz w:val="24"/>
          <w:szCs w:val="24"/>
        </w:rPr>
        <w:t>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Renumere-se o artigo seguinte. </w:t>
      </w:r>
    </w:p>
    <w:p w14:paraId="26EAE89B" w14:textId="77777777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EA4479" w14:textId="77777777" w:rsidR="00C36856" w:rsidRDefault="00C36856" w:rsidP="00C36856">
      <w:pPr>
        <w:pStyle w:val="PargrafodaLista"/>
        <w:spacing w:line="360" w:lineRule="auto"/>
        <w:ind w:left="1276"/>
        <w:jc w:val="both"/>
        <w:rPr>
          <w:rFonts w:ascii="Times New Roman" w:eastAsia="Times New Roman" w:hAnsi="Times New Roman" w:cs="Times New Roman"/>
        </w:rPr>
      </w:pPr>
    </w:p>
    <w:p w14:paraId="62519857" w14:textId="77777777" w:rsidR="00C36856" w:rsidRDefault="00C36856" w:rsidP="00C36856">
      <w:pPr>
        <w:pStyle w:val="PargrafodaLista"/>
        <w:spacing w:line="360" w:lineRule="auto"/>
        <w:ind w:left="1276"/>
        <w:jc w:val="both"/>
        <w:rPr>
          <w:rFonts w:ascii="Times New Roman" w:eastAsia="Times New Roman" w:hAnsi="Times New Roman" w:cs="Times New Roman"/>
        </w:rPr>
      </w:pPr>
    </w:p>
    <w:p w14:paraId="6F4E3F42" w14:textId="77777777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DB845" w14:textId="77777777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2FB1D" w14:textId="77777777" w:rsidR="00C36856" w:rsidRDefault="00C36856" w:rsidP="00C368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895C0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14:paraId="23B5B74D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MOISÉS TAVARES</w:t>
      </w:r>
    </w:p>
    <w:p w14:paraId="0D45C291" w14:textId="77777777" w:rsidR="00C36856" w:rsidRPr="007240D1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Relator da Comissão de Justiça, Legislação e Redação</w:t>
      </w:r>
    </w:p>
    <w:p w14:paraId="4845F3FD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AE1D68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8AAF938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227BC67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97373D7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D2FD053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E57FC76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7CFB89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D66212F" w14:textId="77777777" w:rsidR="00C36856" w:rsidRDefault="00C36856" w:rsidP="00C3685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6408548" w14:textId="1CD61EBE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4445D90C" w14:textId="77777777" w:rsidR="00C36856" w:rsidRDefault="00C36856" w:rsidP="00C3685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6A47C8C" w14:textId="77777777" w:rsidR="00C36856" w:rsidRDefault="00C36856" w:rsidP="00C36856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presente emenda foi apresentada no Relatório da Comissão de Justiça, Legislação e Redação, a fim de melhorar a técnica legislativa do Projeto de Lei e sanar qualquer erro material e formal contido no Projeto. </w:t>
      </w:r>
    </w:p>
    <w:p w14:paraId="2F56D949" w14:textId="77777777" w:rsidR="00C36856" w:rsidRDefault="00C36856" w:rsidP="00C36856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5BDB">
        <w:rPr>
          <w:rFonts w:ascii="Times New Roman" w:eastAsia="Times New Roman" w:hAnsi="Times New Roman" w:cs="Times New Roman"/>
          <w:sz w:val="24"/>
          <w:szCs w:val="24"/>
        </w:rPr>
        <w:t>O artigo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4º foi</w:t>
      </w:r>
      <w:r w:rsidRPr="00D35B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suprimido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uma vez que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93A7E">
        <w:rPr>
          <w:rFonts w:ascii="Times New Roman" w:eastAsia="Times New Roman" w:hAnsi="Times New Roman" w:cs="Times New Roman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 w:rsidRPr="00D93A7E">
        <w:rPr>
          <w:rFonts w:ascii="Times New Roman" w:eastAsia="Times New Roman" w:hAnsi="Times New Roman" w:cs="Times New Roman"/>
          <w:sz w:val="24"/>
          <w:szCs w:val="24"/>
        </w:rPr>
        <w:t xml:space="preserve"> novas atribuições para órgãos e secretarias do Poder Público, o que é de competência exclusiva do Poder Executivo.</w:t>
      </w:r>
    </w:p>
    <w:p w14:paraId="620A1F3F" w14:textId="1E07E131" w:rsidR="00C36856" w:rsidRDefault="00C36856" w:rsidP="00C36856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Ressalta-se que o relatório foi aprovado, com a presente emenda, por unanimidade dos vereadores participantes da Comissão de Justiça, Legislação e Redação.</w:t>
      </w:r>
    </w:p>
    <w:p w14:paraId="395D8CFA" w14:textId="77777777" w:rsidR="00C36856" w:rsidRDefault="00C36856" w:rsidP="00C36856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62B89" w14:textId="77777777" w:rsidR="00C36856" w:rsidRDefault="00C36856" w:rsidP="00C36856">
      <w:pPr>
        <w:spacing w:line="360" w:lineRule="auto"/>
        <w:ind w:firstLine="1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10303" w14:textId="77777777" w:rsidR="00C36856" w:rsidRDefault="00C36856" w:rsidP="00C36856"/>
    <w:p w14:paraId="730D2E34" w14:textId="77777777" w:rsidR="00C36856" w:rsidRDefault="00C36856" w:rsidP="00C36856"/>
    <w:p w14:paraId="5BB26FDC" w14:textId="77777777" w:rsidR="00C36856" w:rsidRDefault="00C36856" w:rsidP="00C36856"/>
    <w:p w14:paraId="677A3C23" w14:textId="77777777" w:rsidR="00C36856" w:rsidRDefault="00C36856" w:rsidP="00C36856"/>
    <w:p w14:paraId="5761F629" w14:textId="77777777" w:rsidR="00C36856" w:rsidRPr="00D35BDB" w:rsidRDefault="00C36856" w:rsidP="00C36856"/>
    <w:p w14:paraId="642D6EDD" w14:textId="77777777" w:rsidR="00C36856" w:rsidRPr="00D93A7E" w:rsidRDefault="00C36856" w:rsidP="00C36856"/>
    <w:p w14:paraId="0A4ADE47" w14:textId="77777777" w:rsidR="00C36856" w:rsidRDefault="00C36856"/>
    <w:sectPr w:rsidR="00C36856" w:rsidSect="00C3685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56"/>
    <w:rsid w:val="00A06817"/>
    <w:rsid w:val="00C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B42D"/>
  <w15:chartTrackingRefBased/>
  <w15:docId w15:val="{728B7130-96A2-4961-BFB3-26A317BE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5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36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6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68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68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68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68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68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68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68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6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68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68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685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68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68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68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68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3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68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3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68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368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68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3685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6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685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6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2025-11-05T14:26:00Z</dcterms:created>
  <dcterms:modified xsi:type="dcterms:W3CDTF">2025-11-05T14:27:00Z</dcterms:modified>
</cp:coreProperties>
</file>