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CE68" w14:textId="0BB1E458" w:rsidR="00BD1954" w:rsidRDefault="00BD1954" w:rsidP="00BD1954">
      <w:pPr>
        <w:ind w:left="1416" w:firstLine="708"/>
        <w:rPr>
          <w:b/>
          <w:bCs/>
          <w:i/>
          <w:iCs/>
          <w:u w:val="single"/>
        </w:rPr>
      </w:pPr>
      <w:r w:rsidRPr="000D0079">
        <w:rPr>
          <w:b/>
          <w:bCs/>
          <w:i/>
          <w:iCs/>
          <w:u w:val="single"/>
        </w:rPr>
        <w:t>EMENDA SUPRESSIVA AO PROJETO DE LEI Nº 150/2025</w:t>
      </w:r>
    </w:p>
    <w:p w14:paraId="22489E0C" w14:textId="77777777" w:rsidR="007D4F8C" w:rsidRPr="000D0079" w:rsidRDefault="007D4F8C" w:rsidP="00BD1954">
      <w:pPr>
        <w:ind w:left="1416" w:firstLine="708"/>
        <w:rPr>
          <w:b/>
          <w:bCs/>
          <w:i/>
          <w:iCs/>
          <w:u w:val="single"/>
        </w:rPr>
      </w:pPr>
    </w:p>
    <w:p w14:paraId="7DA4A7FC" w14:textId="77777777" w:rsidR="00BD1954" w:rsidRDefault="00BD1954" w:rsidP="00BD1954">
      <w:pPr>
        <w:spacing w:before="240" w:after="240"/>
        <w:ind w:left="3969" w:hanging="1134"/>
        <w:rPr>
          <w:rFonts w:cstheme="minorHAnsi"/>
        </w:rPr>
      </w:pPr>
      <w:r w:rsidRPr="00BD1954">
        <w:rPr>
          <w:rFonts w:cstheme="minorHAnsi"/>
          <w:b/>
          <w:bCs/>
        </w:rPr>
        <w:t>SÚMULA:</w:t>
      </w:r>
      <w:r w:rsidRPr="00BD1954">
        <w:rPr>
          <w:rFonts w:cstheme="minorHAnsi"/>
        </w:rPr>
        <w:t xml:space="preserve"> Dispõe sobre a regulamentação das entregas de produtos e serviços por aplicativos e congêneres em condomínios residenciais no Município de Apucarana, e dá outras providências.</w:t>
      </w:r>
    </w:p>
    <w:p w14:paraId="0A72026D" w14:textId="77777777" w:rsidR="007D4F8C" w:rsidRDefault="007D4F8C" w:rsidP="00BD1954">
      <w:pPr>
        <w:spacing w:before="240" w:after="240"/>
        <w:ind w:left="3969" w:hanging="1134"/>
        <w:rPr>
          <w:rFonts w:cstheme="minorHAnsi"/>
        </w:rPr>
      </w:pPr>
    </w:p>
    <w:p w14:paraId="7BA10A71" w14:textId="20EF0958" w:rsidR="000D0079" w:rsidRPr="007D4F8C" w:rsidRDefault="000D0079" w:rsidP="00BD1954">
      <w:pPr>
        <w:spacing w:before="240" w:after="240"/>
        <w:ind w:left="3969" w:hanging="1134"/>
        <w:rPr>
          <w:rFonts w:cstheme="minorHAnsi"/>
          <w:i/>
          <w:iCs/>
          <w:u w:val="single"/>
        </w:rPr>
      </w:pPr>
      <w:r w:rsidRPr="007D4F8C">
        <w:rPr>
          <w:rFonts w:cstheme="minorHAnsi"/>
          <w:i/>
          <w:iCs/>
          <w:u w:val="single"/>
        </w:rPr>
        <w:t>EMENDA SUPRESSIVA</w:t>
      </w:r>
    </w:p>
    <w:p w14:paraId="53F548E8" w14:textId="77777777" w:rsidR="000D0079" w:rsidRPr="00BD1954" w:rsidRDefault="000D0079" w:rsidP="00BD1954">
      <w:pPr>
        <w:spacing w:before="240" w:after="240"/>
        <w:ind w:left="3969" w:hanging="1134"/>
        <w:rPr>
          <w:rFonts w:cstheme="minorHAnsi"/>
          <w:color w:val="000000" w:themeColor="text1"/>
          <w:sz w:val="26"/>
          <w:szCs w:val="26"/>
          <w:u w:val="single"/>
        </w:rPr>
      </w:pPr>
    </w:p>
    <w:p w14:paraId="75AB710E" w14:textId="77777777" w:rsidR="00BD1954" w:rsidRDefault="00BD1954"/>
    <w:p w14:paraId="55385172" w14:textId="2F635057" w:rsidR="00BD1954" w:rsidRDefault="000D0079">
      <w:r w:rsidRPr="007D4F8C">
        <w:rPr>
          <w:b/>
          <w:bCs/>
        </w:rPr>
        <w:t>A</w:t>
      </w:r>
      <w:r w:rsidR="007D4F8C" w:rsidRPr="007D4F8C">
        <w:rPr>
          <w:b/>
          <w:bCs/>
        </w:rPr>
        <w:t>rt</w:t>
      </w:r>
      <w:r w:rsidRPr="007D4F8C">
        <w:rPr>
          <w:b/>
          <w:bCs/>
        </w:rPr>
        <w:t>. 1º-</w:t>
      </w:r>
      <w:r>
        <w:t xml:space="preserve"> </w:t>
      </w:r>
      <w:r w:rsidR="00BD1954" w:rsidRPr="00BD1954">
        <w:t>Supr</w:t>
      </w:r>
      <w:r>
        <w:t>ima-se</w:t>
      </w:r>
      <w:r w:rsidR="00BD1954" w:rsidRPr="00BD1954">
        <w:t xml:space="preserve"> do Art. 3º, § 2º</w:t>
      </w:r>
      <w:r>
        <w:t>.</w:t>
      </w:r>
    </w:p>
    <w:p w14:paraId="6BBA28E4" w14:textId="77777777" w:rsidR="00BD1954" w:rsidRDefault="00BD1954"/>
    <w:p w14:paraId="605049C5" w14:textId="3218982F" w:rsidR="00BD1954" w:rsidRDefault="000D0079">
      <w:r w:rsidRPr="007D4F8C">
        <w:rPr>
          <w:b/>
          <w:bCs/>
        </w:rPr>
        <w:t>A</w:t>
      </w:r>
      <w:r w:rsidR="007D4F8C" w:rsidRPr="007D4F8C">
        <w:rPr>
          <w:b/>
          <w:bCs/>
        </w:rPr>
        <w:t>rt</w:t>
      </w:r>
      <w:r w:rsidRPr="007D4F8C">
        <w:rPr>
          <w:b/>
          <w:bCs/>
        </w:rPr>
        <w:t>. 2º-</w:t>
      </w:r>
      <w:r>
        <w:t xml:space="preserve"> </w:t>
      </w:r>
      <w:r w:rsidR="00BD1954" w:rsidRPr="00BD1954">
        <w:t>Supr</w:t>
      </w:r>
      <w:r>
        <w:t xml:space="preserve">ima-se o </w:t>
      </w:r>
      <w:r w:rsidRPr="00BD1954">
        <w:t>Art.</w:t>
      </w:r>
      <w:r w:rsidR="00BD1954" w:rsidRPr="00BD1954">
        <w:t xml:space="preserve"> 9</w:t>
      </w:r>
      <w:r w:rsidRPr="00BD1954">
        <w:t>º.</w:t>
      </w:r>
    </w:p>
    <w:p w14:paraId="70830140" w14:textId="77777777" w:rsidR="00BD1954" w:rsidRDefault="00BD1954"/>
    <w:p w14:paraId="15E0AB4F" w14:textId="3EED6AFE" w:rsidR="00BD1954" w:rsidRDefault="000D0079">
      <w:r w:rsidRPr="007D4F8C">
        <w:rPr>
          <w:b/>
          <w:bCs/>
        </w:rPr>
        <w:t>A</w:t>
      </w:r>
      <w:r w:rsidR="007D4F8C" w:rsidRPr="007D4F8C">
        <w:rPr>
          <w:b/>
          <w:bCs/>
        </w:rPr>
        <w:t>rt</w:t>
      </w:r>
      <w:r w:rsidRPr="007D4F8C">
        <w:rPr>
          <w:b/>
          <w:bCs/>
        </w:rPr>
        <w:t>. 3º-</w:t>
      </w:r>
      <w:r>
        <w:t xml:space="preserve"> </w:t>
      </w:r>
      <w:r w:rsidRPr="00BD1954">
        <w:t>Supr</w:t>
      </w:r>
      <w:r>
        <w:t>ima-se</w:t>
      </w:r>
      <w:r w:rsidR="00BD1954" w:rsidRPr="00BD1954">
        <w:t xml:space="preserve"> os Incisos II e III do Art.</w:t>
      </w:r>
      <w:proofErr w:type="gramStart"/>
      <w:r w:rsidR="00BD1954" w:rsidRPr="00BD1954">
        <w:t xml:space="preserve">10 </w:t>
      </w:r>
      <w:r w:rsidR="007D4F8C">
        <w:t>.</w:t>
      </w:r>
      <w:proofErr w:type="gramEnd"/>
    </w:p>
    <w:p w14:paraId="1524B00D" w14:textId="77777777" w:rsidR="000D0079" w:rsidRDefault="000D0079"/>
    <w:p w14:paraId="54FB3030" w14:textId="3C58EB0B" w:rsidR="000D0079" w:rsidRDefault="000D0079">
      <w:r w:rsidRPr="007D4F8C">
        <w:rPr>
          <w:b/>
          <w:bCs/>
        </w:rPr>
        <w:t>A</w:t>
      </w:r>
      <w:r w:rsidR="007D4F8C" w:rsidRPr="007D4F8C">
        <w:rPr>
          <w:b/>
          <w:bCs/>
        </w:rPr>
        <w:t>rt</w:t>
      </w:r>
      <w:r w:rsidRPr="007D4F8C">
        <w:rPr>
          <w:b/>
          <w:bCs/>
        </w:rPr>
        <w:t>. 4º</w:t>
      </w:r>
      <w:r w:rsidRPr="000D0079">
        <w:t xml:space="preserve"> Renumera-se os demais dispositivos</w:t>
      </w:r>
      <w:r>
        <w:t>.</w:t>
      </w:r>
    </w:p>
    <w:p w14:paraId="70C8DE5D" w14:textId="77777777" w:rsidR="007D4F8C" w:rsidRDefault="007D4F8C"/>
    <w:p w14:paraId="6B910501" w14:textId="77777777" w:rsidR="007D4F8C" w:rsidRDefault="007D4F8C"/>
    <w:p w14:paraId="214C7C52" w14:textId="77777777" w:rsidR="007D4F8C" w:rsidRDefault="007D4F8C"/>
    <w:p w14:paraId="4D09BC91" w14:textId="77777777" w:rsidR="007D4F8C" w:rsidRDefault="007D4F8C"/>
    <w:p w14:paraId="0B943D0C" w14:textId="1B2D6494" w:rsidR="007D4F8C" w:rsidRDefault="007D4F8C" w:rsidP="007D4F8C">
      <w:pPr>
        <w:ind w:firstLine="708"/>
      </w:pPr>
      <w:r>
        <w:t>Comissão de Agricultura, Indústria, Comércio e Turismo</w:t>
      </w:r>
    </w:p>
    <w:p w14:paraId="18F8A4B3" w14:textId="18A67371" w:rsidR="007D4F8C" w:rsidRDefault="007D4F8C" w:rsidP="007D4F8C">
      <w:pPr>
        <w:ind w:left="1416" w:firstLine="708"/>
      </w:pPr>
      <w:r>
        <w:t xml:space="preserve">Vereador Guilherme </w:t>
      </w:r>
      <w:proofErr w:type="spellStart"/>
      <w:r>
        <w:t>Livoti</w:t>
      </w:r>
      <w:proofErr w:type="spellEnd"/>
    </w:p>
    <w:p w14:paraId="684E31C5" w14:textId="77777777" w:rsidR="007D4F8C" w:rsidRDefault="007D4F8C" w:rsidP="007D4F8C">
      <w:pPr>
        <w:ind w:left="1416" w:firstLine="708"/>
      </w:pPr>
    </w:p>
    <w:p w14:paraId="74CA2551" w14:textId="77777777" w:rsidR="007D4F8C" w:rsidRDefault="007D4F8C" w:rsidP="007D4F8C">
      <w:pPr>
        <w:ind w:left="1416" w:firstLine="708"/>
      </w:pPr>
    </w:p>
    <w:p w14:paraId="39445907" w14:textId="77777777" w:rsidR="007D4F8C" w:rsidRDefault="007D4F8C" w:rsidP="007D4F8C">
      <w:pPr>
        <w:ind w:left="1416" w:firstLine="708"/>
      </w:pPr>
    </w:p>
    <w:p w14:paraId="50692A44" w14:textId="77777777" w:rsidR="007D4F8C" w:rsidRDefault="007D4F8C" w:rsidP="007D4F8C">
      <w:pPr>
        <w:ind w:left="1416" w:firstLine="708"/>
      </w:pPr>
    </w:p>
    <w:p w14:paraId="7DE5FBC1" w14:textId="3F386A78" w:rsidR="007D4F8C" w:rsidRDefault="007D4F8C" w:rsidP="007D4F8C">
      <w:pPr>
        <w:ind w:left="4956" w:firstLine="708"/>
      </w:pPr>
      <w:r>
        <w:t>Gabinete das Comissões</w:t>
      </w:r>
    </w:p>
    <w:sectPr w:rsidR="007D4F8C" w:rsidSect="00A153C5">
      <w:headerReference w:type="default" r:id="rId6"/>
      <w:pgSz w:w="11907" w:h="16840" w:code="9"/>
      <w:pgMar w:top="266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BE1C" w14:textId="77777777" w:rsidR="0093639C" w:rsidRDefault="0093639C" w:rsidP="000D0079">
      <w:r>
        <w:separator/>
      </w:r>
    </w:p>
  </w:endnote>
  <w:endnote w:type="continuationSeparator" w:id="0">
    <w:p w14:paraId="61062F17" w14:textId="77777777" w:rsidR="0093639C" w:rsidRDefault="0093639C" w:rsidP="000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A04B" w14:textId="77777777" w:rsidR="0093639C" w:rsidRDefault="0093639C" w:rsidP="000D0079">
      <w:r>
        <w:separator/>
      </w:r>
    </w:p>
  </w:footnote>
  <w:footnote w:type="continuationSeparator" w:id="0">
    <w:p w14:paraId="30F0167C" w14:textId="77777777" w:rsidR="0093639C" w:rsidRDefault="0093639C" w:rsidP="000D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6F0A" w14:textId="2CFCCA32" w:rsidR="000D0079" w:rsidRDefault="000D007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E59D61" wp14:editId="1BD37B71">
          <wp:simplePos x="0" y="0"/>
          <wp:positionH relativeFrom="column">
            <wp:posOffset>0</wp:posOffset>
          </wp:positionH>
          <wp:positionV relativeFrom="page">
            <wp:posOffset>640080</wp:posOffset>
          </wp:positionV>
          <wp:extent cx="6134400" cy="702000"/>
          <wp:effectExtent l="0" t="0" r="0" b="3175"/>
          <wp:wrapSquare wrapText="bothSides"/>
          <wp:docPr id="13663286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54"/>
    <w:rsid w:val="0004222A"/>
    <w:rsid w:val="00074B2B"/>
    <w:rsid w:val="000D0079"/>
    <w:rsid w:val="00106CF0"/>
    <w:rsid w:val="00176E84"/>
    <w:rsid w:val="00186D86"/>
    <w:rsid w:val="00187E34"/>
    <w:rsid w:val="001A73D5"/>
    <w:rsid w:val="0021187B"/>
    <w:rsid w:val="00223B2D"/>
    <w:rsid w:val="00261952"/>
    <w:rsid w:val="002E60EC"/>
    <w:rsid w:val="00360057"/>
    <w:rsid w:val="00366E77"/>
    <w:rsid w:val="003B0EA7"/>
    <w:rsid w:val="003E72FD"/>
    <w:rsid w:val="00424F41"/>
    <w:rsid w:val="0043437C"/>
    <w:rsid w:val="0044685D"/>
    <w:rsid w:val="0046397C"/>
    <w:rsid w:val="004A3146"/>
    <w:rsid w:val="004D755A"/>
    <w:rsid w:val="004E720E"/>
    <w:rsid w:val="004F425F"/>
    <w:rsid w:val="005013D8"/>
    <w:rsid w:val="00567697"/>
    <w:rsid w:val="00575AB0"/>
    <w:rsid w:val="0063631B"/>
    <w:rsid w:val="00644C54"/>
    <w:rsid w:val="006E0536"/>
    <w:rsid w:val="006E3A73"/>
    <w:rsid w:val="00731A70"/>
    <w:rsid w:val="00736DDA"/>
    <w:rsid w:val="00795ED9"/>
    <w:rsid w:val="007D4F8C"/>
    <w:rsid w:val="008303A4"/>
    <w:rsid w:val="00896E1A"/>
    <w:rsid w:val="008D1C5F"/>
    <w:rsid w:val="0092607E"/>
    <w:rsid w:val="0093639C"/>
    <w:rsid w:val="009435C7"/>
    <w:rsid w:val="00956AD3"/>
    <w:rsid w:val="0095775C"/>
    <w:rsid w:val="009D5857"/>
    <w:rsid w:val="00A153C5"/>
    <w:rsid w:val="00A77CC0"/>
    <w:rsid w:val="00A92405"/>
    <w:rsid w:val="00AB335E"/>
    <w:rsid w:val="00AF0682"/>
    <w:rsid w:val="00BD1954"/>
    <w:rsid w:val="00C1534F"/>
    <w:rsid w:val="00C4532D"/>
    <w:rsid w:val="00C568A0"/>
    <w:rsid w:val="00DE112D"/>
    <w:rsid w:val="00E16711"/>
    <w:rsid w:val="00F14BE9"/>
    <w:rsid w:val="00F338FE"/>
    <w:rsid w:val="00F520A8"/>
    <w:rsid w:val="00F70A71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185C"/>
  <w15:chartTrackingRefBased/>
  <w15:docId w15:val="{C03FA276-54B8-4654-9BA8-213B9E96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1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19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19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19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19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1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19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19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19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19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19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19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1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1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1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19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9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19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1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19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195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00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079"/>
  </w:style>
  <w:style w:type="paragraph" w:styleId="Rodap">
    <w:name w:val="footer"/>
    <w:basedOn w:val="Normal"/>
    <w:link w:val="RodapChar"/>
    <w:uiPriority w:val="99"/>
    <w:unhideWhenUsed/>
    <w:rsid w:val="000D00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REIS</dc:creator>
  <cp:keywords/>
  <dc:description/>
  <cp:lastModifiedBy>TELMA REIS</cp:lastModifiedBy>
  <cp:revision>2</cp:revision>
  <dcterms:created xsi:type="dcterms:W3CDTF">2025-12-16T12:36:00Z</dcterms:created>
  <dcterms:modified xsi:type="dcterms:W3CDTF">2025-12-16T12:36:00Z</dcterms:modified>
</cp:coreProperties>
</file>